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0D321" w14:textId="38111D9A" w:rsidR="00232F33" w:rsidRPr="00C937F6" w:rsidRDefault="00C937F6">
      <w:pPr>
        <w:rPr>
          <w:rFonts w:cstheme="minorHAnsi"/>
          <w:sz w:val="32"/>
          <w:szCs w:val="32"/>
        </w:rPr>
      </w:pPr>
      <w:r w:rsidRPr="00C937F6">
        <w:rPr>
          <w:rFonts w:cstheme="minorHAnsi"/>
          <w:color w:val="282626"/>
          <w:sz w:val="32"/>
          <w:szCs w:val="32"/>
        </w:rPr>
        <w:t xml:space="preserve">This Presentation will teach the potential dangers of technology, specifically sexting, the legal and social ramifications, and alternate ways to respond to requests.  We will discuss harassment and stalking and how to identify for themselves and their friends.  We will introduce exploitation and engage youth in discussion on how it pertains to online and technology use.  To promote action, we will go through a 5-step action plan of how to avoid online exploitation and look at 8 red flags and warning signs to look out for.  The presentation is a </w:t>
      </w:r>
      <w:proofErr w:type="gramStart"/>
      <w:r w:rsidRPr="00C937F6">
        <w:rPr>
          <w:rFonts w:cstheme="minorHAnsi"/>
          <w:color w:val="282626"/>
          <w:sz w:val="32"/>
          <w:szCs w:val="32"/>
        </w:rPr>
        <w:t>2 or 3 part</w:t>
      </w:r>
      <w:proofErr w:type="gramEnd"/>
      <w:r w:rsidRPr="00C937F6">
        <w:rPr>
          <w:rFonts w:cstheme="minorHAnsi"/>
          <w:color w:val="282626"/>
          <w:sz w:val="32"/>
          <w:szCs w:val="32"/>
        </w:rPr>
        <w:t xml:space="preserve"> series to discuss all topics.</w:t>
      </w:r>
    </w:p>
    <w:sectPr w:rsidR="00232F33" w:rsidRPr="00C93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7F6"/>
    <w:rsid w:val="00232F33"/>
    <w:rsid w:val="009912EE"/>
    <w:rsid w:val="00B40F79"/>
    <w:rsid w:val="00C9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3D90B9"/>
  <w15:chartTrackingRefBased/>
  <w15:docId w15:val="{46D3A254-A25D-684A-8AAE-E475288B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2022-09-29T19:36:00Z</dcterms:created>
  <dcterms:modified xsi:type="dcterms:W3CDTF">2022-09-29T19:37:00Z</dcterms:modified>
</cp:coreProperties>
</file>